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62004B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77777777" w:rsidR="00DA052C" w:rsidRPr="00797F95" w:rsidRDefault="00DA052C" w:rsidP="0062004B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DA052C" w:rsidRPr="00797F95" w14:paraId="27699CE6" w14:textId="77777777" w:rsidTr="0062004B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797F95" w:rsidRDefault="00DA052C" w:rsidP="0062004B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19B4E63E" w14:textId="77777777" w:rsidR="00DA052C" w:rsidRPr="00341383" w:rsidRDefault="00DA052C" w:rsidP="00DA052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1DC50349" w14:textId="221F3992" w:rsidR="007E2758" w:rsidRPr="007E2758" w:rsidRDefault="00B204C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7E2758">
        <w:rPr>
          <w:rFonts w:ascii="Verdana" w:hAnsi="Verdana"/>
          <w:sz w:val="20"/>
          <w:szCs w:val="20"/>
        </w:rPr>
        <w:t xml:space="preserve">ałącznik </w:t>
      </w:r>
      <w:r w:rsidR="007E2758" w:rsidRPr="007E2758">
        <w:rPr>
          <w:rFonts w:ascii="Verdana" w:hAnsi="Verdana"/>
          <w:sz w:val="20"/>
          <w:szCs w:val="20"/>
        </w:rPr>
        <w:t xml:space="preserve">nr </w:t>
      </w:r>
      <w:r w:rsidR="00725FBF">
        <w:rPr>
          <w:rFonts w:ascii="Verdana" w:hAnsi="Verdana"/>
          <w:sz w:val="20"/>
          <w:szCs w:val="20"/>
        </w:rPr>
        <w:t>5</w:t>
      </w:r>
      <w:r w:rsidR="00065C3A" w:rsidRPr="007E2758">
        <w:rPr>
          <w:rFonts w:ascii="Verdana" w:hAnsi="Verdana"/>
          <w:sz w:val="20"/>
          <w:szCs w:val="20"/>
        </w:rPr>
        <w:t xml:space="preserve"> </w:t>
      </w:r>
      <w:r w:rsidR="007E2758" w:rsidRPr="007E2758">
        <w:rPr>
          <w:rFonts w:ascii="Verdana" w:hAnsi="Verdana"/>
          <w:sz w:val="20"/>
          <w:szCs w:val="20"/>
        </w:rPr>
        <w:t>do SWZ</w:t>
      </w:r>
    </w:p>
    <w:p w14:paraId="2A1BC8A2" w14:textId="77777777" w:rsidR="007E2758" w:rsidRP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52DCB035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F42AD3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9F408B">
        <w:rPr>
          <w:rFonts w:ascii="Verdana" w:eastAsia="Times New Roman" w:hAnsi="Verdana" w:cs="Calibri"/>
          <w:b/>
          <w:sz w:val="20"/>
          <w:szCs w:val="20"/>
          <w:lang w:eastAsia="pl-PL"/>
        </w:rPr>
        <w:t>/UDOSTĘPNIAJĄCEGO ZASOBY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*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Pr="005F5253">
        <w:rPr>
          <w:rFonts w:ascii="Verdana" w:hAnsi="Verdana"/>
          <w:b/>
          <w:sz w:val="20"/>
          <w:szCs w:val="20"/>
        </w:rPr>
        <w:t xml:space="preserve">O AKTUALNOŚCI INFORMACJI </w:t>
      </w:r>
      <w:r w:rsidR="009C5154" w:rsidRPr="005F5253">
        <w:rPr>
          <w:rFonts w:ascii="Verdana" w:hAnsi="Verdana"/>
          <w:b/>
          <w:sz w:val="20"/>
          <w:szCs w:val="20"/>
        </w:rPr>
        <w:t>zawartych w:</w:t>
      </w:r>
    </w:p>
    <w:p w14:paraId="044FF5EC" w14:textId="77777777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Oświadczeniu, 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w Oświadczeniu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 xml:space="preserve">dotyczącym przesłanek wykluczenia z </w:t>
      </w:r>
      <w:r w:rsidRPr="00405786">
        <w:rPr>
          <w:rFonts w:ascii="Verdana" w:hAnsi="Verdana"/>
          <w:bCs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 oraz  </w:t>
      </w:r>
      <w:r>
        <w:rPr>
          <w:rFonts w:ascii="Verdana" w:hAnsi="Verdana"/>
          <w:bCs/>
          <w:sz w:val="20"/>
          <w:szCs w:val="20"/>
        </w:rPr>
        <w:t>z</w:t>
      </w:r>
      <w:r w:rsidRPr="00405786">
        <w:rPr>
          <w:rFonts w:ascii="Verdana" w:hAnsi="Verdana"/>
          <w:bCs/>
          <w:sz w:val="20"/>
          <w:szCs w:val="20"/>
        </w:rPr>
        <w:t xml:space="preserve"> art. 5k rozporządzenia (UE) </w:t>
      </w:r>
      <w:r w:rsidRPr="005F5253">
        <w:rPr>
          <w:rFonts w:ascii="Verdana" w:hAnsi="Verdana"/>
          <w:bCs/>
          <w:sz w:val="20"/>
          <w:szCs w:val="20"/>
        </w:rPr>
        <w:t>nr 833/2014 z dnia 31 lipca 2014 r.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F52211C" w14:textId="77777777" w:rsidR="00C82FE2" w:rsidRPr="009A0382" w:rsidRDefault="00C82FE2" w:rsidP="00C82FE2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w trybie przetargu nieograniczonego pn.:</w:t>
      </w:r>
    </w:p>
    <w:p w14:paraId="4CCD0377" w14:textId="2BE890CD" w:rsidR="00C82FE2" w:rsidRPr="009A0382" w:rsidRDefault="00C82FE2" w:rsidP="00C82FE2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9A0382">
        <w:rPr>
          <w:rFonts w:ascii="Verdana" w:hAnsi="Verdana"/>
          <w:b/>
          <w:sz w:val="20"/>
          <w:szCs w:val="20"/>
        </w:rPr>
        <w:t>„</w:t>
      </w:r>
      <w:r w:rsidR="00F474A0">
        <w:rPr>
          <w:rFonts w:ascii="Verdana" w:hAnsi="Verdana" w:cs="Arial"/>
          <w:b/>
          <w:bCs/>
          <w:sz w:val="20"/>
          <w:szCs w:val="20"/>
        </w:rPr>
        <w:t>Dostawa systemu monitoringu temperatury i wilgotności wraz z uruchomieniem oraz obsługą gwarancyjną elementów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9A0382">
        <w:rPr>
          <w:rFonts w:ascii="Verdana" w:eastAsia="Times New Roman" w:hAnsi="Verdana" w:cs="Segoe UI"/>
          <w:b/>
          <w:bCs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 xml:space="preserve">oświadczam, że informacje zawarte w oświadczeniu, o którym mowa w art. 125 ust. 1 ustawy </w:t>
      </w:r>
      <w:proofErr w:type="spellStart"/>
      <w:r w:rsidRPr="009A0382">
        <w:rPr>
          <w:rFonts w:ascii="Verdana" w:hAnsi="Verdana"/>
          <w:bCs/>
          <w:sz w:val="20"/>
          <w:szCs w:val="20"/>
        </w:rPr>
        <w:t>Pzp</w:t>
      </w:r>
      <w:proofErr w:type="spellEnd"/>
      <w:r w:rsidRPr="009A0382">
        <w:rPr>
          <w:rFonts w:ascii="Verdana" w:hAnsi="Verdana"/>
          <w:bCs/>
          <w:sz w:val="20"/>
          <w:szCs w:val="20"/>
        </w:rPr>
        <w:t xml:space="preserve"> w zakresie podstaw wykluczenia</w:t>
      </w:r>
      <w:r w:rsidRPr="009A0382">
        <w:rPr>
          <w:rFonts w:ascii="Verdana" w:hAnsi="Verdana"/>
          <w:b/>
          <w:sz w:val="20"/>
          <w:szCs w:val="20"/>
        </w:rPr>
        <w:t xml:space="preserve"> </w:t>
      </w:r>
      <w:r w:rsidRPr="009A0382">
        <w:rPr>
          <w:rFonts w:ascii="Verdana" w:hAnsi="Verdana"/>
          <w:bCs/>
          <w:sz w:val="20"/>
          <w:szCs w:val="20"/>
        </w:rPr>
        <w:t xml:space="preserve">z </w:t>
      </w:r>
      <w:r w:rsidRPr="009A0382">
        <w:rPr>
          <w:rFonts w:ascii="Verdana" w:hAnsi="Verdana"/>
          <w:sz w:val="20"/>
          <w:szCs w:val="20"/>
        </w:rPr>
        <w:t>postępowania wskazanych przez Zamawiającego</w:t>
      </w:r>
      <w:r>
        <w:rPr>
          <w:rFonts w:ascii="Verdana" w:hAnsi="Verdana"/>
          <w:sz w:val="20"/>
          <w:szCs w:val="20"/>
        </w:rPr>
        <w:t xml:space="preserve"> i</w:t>
      </w:r>
      <w:r w:rsidRPr="0036148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</w:t>
      </w:r>
      <w:r w:rsidRPr="00361484">
        <w:rPr>
          <w:rFonts w:ascii="Verdana" w:hAnsi="Verdana"/>
          <w:sz w:val="20"/>
          <w:szCs w:val="20"/>
        </w:rPr>
        <w:t>świadczeniu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dotyczącym przesłanek wykluczenia z </w:t>
      </w:r>
      <w:r w:rsidRPr="00361484">
        <w:rPr>
          <w:rFonts w:ascii="Verdana" w:hAnsi="Verdana"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 oraz </w:t>
      </w:r>
      <w:r>
        <w:rPr>
          <w:rFonts w:ascii="Verdana" w:hAnsi="Verdana"/>
          <w:sz w:val="20"/>
          <w:szCs w:val="20"/>
        </w:rPr>
        <w:t>z</w:t>
      </w:r>
      <w:r w:rsidRPr="00361484">
        <w:rPr>
          <w:rFonts w:ascii="Verdana" w:hAnsi="Verdana"/>
          <w:sz w:val="20"/>
          <w:szCs w:val="20"/>
        </w:rPr>
        <w:t xml:space="preserve"> art. 5k rozporządzenia (UE) nr 833/2014 z dnia 31 lipca 2014 r</w:t>
      </w:r>
      <w:r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bCs/>
          <w:sz w:val="20"/>
          <w:szCs w:val="20"/>
          <w:u w:val="single"/>
        </w:rPr>
        <w:t>są nadal aktualne</w:t>
      </w:r>
      <w:r w:rsidRPr="009A0382">
        <w:rPr>
          <w:rFonts w:ascii="Verdana" w:hAnsi="Verdana"/>
          <w:b/>
          <w:bCs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77777777" w:rsidR="000E4969" w:rsidRPr="005F5253" w:rsidRDefault="000E4969" w:rsidP="005F5253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2DF5" w14:textId="77777777" w:rsidR="001E41BD" w:rsidRDefault="001E41BD">
      <w:pPr>
        <w:spacing w:after="0" w:line="240" w:lineRule="auto"/>
      </w:pPr>
      <w:r>
        <w:separator/>
      </w:r>
    </w:p>
  </w:endnote>
  <w:endnote w:type="continuationSeparator" w:id="0">
    <w:p w14:paraId="73E526EE" w14:textId="77777777" w:rsidR="001E41BD" w:rsidRDefault="001E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51EB" w14:textId="77777777" w:rsidR="001E41BD" w:rsidRDefault="001E41BD">
      <w:pPr>
        <w:spacing w:after="0" w:line="240" w:lineRule="auto"/>
      </w:pPr>
      <w:r>
        <w:separator/>
      </w:r>
    </w:p>
  </w:footnote>
  <w:footnote w:type="continuationSeparator" w:id="0">
    <w:p w14:paraId="048C66B3" w14:textId="77777777" w:rsidR="001E41BD" w:rsidRDefault="001E4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4C20D4DB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5B07A1">
      <w:rPr>
        <w:rFonts w:ascii="Verdana" w:hAnsi="Verdana"/>
        <w:sz w:val="20"/>
        <w:szCs w:val="20"/>
      </w:rPr>
      <w:t>BPzp.271.</w:t>
    </w:r>
    <w:r w:rsidR="00F474A0">
      <w:rPr>
        <w:rFonts w:ascii="Verdana" w:hAnsi="Verdana"/>
        <w:sz w:val="20"/>
        <w:szCs w:val="20"/>
      </w:rPr>
      <w:t>19</w:t>
    </w:r>
    <w:r w:rsidR="005B07A1">
      <w:rPr>
        <w:rFonts w:ascii="Verdana" w:hAnsi="Verdana"/>
        <w:sz w:val="20"/>
        <w:szCs w:val="20"/>
      </w:rPr>
      <w:t>.202</w:t>
    </w:r>
    <w:r w:rsidR="00F474A0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94F02"/>
    <w:rsid w:val="00196966"/>
    <w:rsid w:val="001A3557"/>
    <w:rsid w:val="001B3DC5"/>
    <w:rsid w:val="001C019A"/>
    <w:rsid w:val="001E41BD"/>
    <w:rsid w:val="001E7416"/>
    <w:rsid w:val="00252E8C"/>
    <w:rsid w:val="002E3A08"/>
    <w:rsid w:val="003235A6"/>
    <w:rsid w:val="0033431E"/>
    <w:rsid w:val="00341383"/>
    <w:rsid w:val="003633FD"/>
    <w:rsid w:val="00363E17"/>
    <w:rsid w:val="00365683"/>
    <w:rsid w:val="003C2285"/>
    <w:rsid w:val="003D08B9"/>
    <w:rsid w:val="00405786"/>
    <w:rsid w:val="004119F8"/>
    <w:rsid w:val="00434F09"/>
    <w:rsid w:val="00450F6E"/>
    <w:rsid w:val="00467BDE"/>
    <w:rsid w:val="00467FDD"/>
    <w:rsid w:val="004955B4"/>
    <w:rsid w:val="004A0552"/>
    <w:rsid w:val="004A566A"/>
    <w:rsid w:val="004D6B8B"/>
    <w:rsid w:val="004E08D6"/>
    <w:rsid w:val="004E393B"/>
    <w:rsid w:val="004E670D"/>
    <w:rsid w:val="0053792E"/>
    <w:rsid w:val="00553F6F"/>
    <w:rsid w:val="0057422F"/>
    <w:rsid w:val="005B07A1"/>
    <w:rsid w:val="005B360A"/>
    <w:rsid w:val="005D68A8"/>
    <w:rsid w:val="005E602D"/>
    <w:rsid w:val="005F5253"/>
    <w:rsid w:val="00615ED2"/>
    <w:rsid w:val="00637528"/>
    <w:rsid w:val="0067042D"/>
    <w:rsid w:val="006754C8"/>
    <w:rsid w:val="006B23AB"/>
    <w:rsid w:val="006D57F4"/>
    <w:rsid w:val="00712672"/>
    <w:rsid w:val="0071382A"/>
    <w:rsid w:val="00723063"/>
    <w:rsid w:val="00725FBF"/>
    <w:rsid w:val="00730263"/>
    <w:rsid w:val="00732A9E"/>
    <w:rsid w:val="0076284C"/>
    <w:rsid w:val="0077790A"/>
    <w:rsid w:val="00782133"/>
    <w:rsid w:val="00792437"/>
    <w:rsid w:val="00796689"/>
    <w:rsid w:val="007A041E"/>
    <w:rsid w:val="007D0C9F"/>
    <w:rsid w:val="007E0EAF"/>
    <w:rsid w:val="007E2758"/>
    <w:rsid w:val="007F0815"/>
    <w:rsid w:val="008005A2"/>
    <w:rsid w:val="00835CB7"/>
    <w:rsid w:val="00851609"/>
    <w:rsid w:val="00853656"/>
    <w:rsid w:val="00860C09"/>
    <w:rsid w:val="00867B35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C5154"/>
    <w:rsid w:val="009E430C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B1B8C"/>
    <w:rsid w:val="00AE151F"/>
    <w:rsid w:val="00B0761F"/>
    <w:rsid w:val="00B11D0D"/>
    <w:rsid w:val="00B13418"/>
    <w:rsid w:val="00B204C8"/>
    <w:rsid w:val="00B35325"/>
    <w:rsid w:val="00BD0820"/>
    <w:rsid w:val="00BE10BC"/>
    <w:rsid w:val="00BF053C"/>
    <w:rsid w:val="00BF55A6"/>
    <w:rsid w:val="00C12CA6"/>
    <w:rsid w:val="00C54DF7"/>
    <w:rsid w:val="00C82FE2"/>
    <w:rsid w:val="00CA01FB"/>
    <w:rsid w:val="00CA5746"/>
    <w:rsid w:val="00CF2C6F"/>
    <w:rsid w:val="00D1449A"/>
    <w:rsid w:val="00D3505A"/>
    <w:rsid w:val="00D43278"/>
    <w:rsid w:val="00D433DF"/>
    <w:rsid w:val="00D4786B"/>
    <w:rsid w:val="00DA052C"/>
    <w:rsid w:val="00E14505"/>
    <w:rsid w:val="00E34E53"/>
    <w:rsid w:val="00E951B3"/>
    <w:rsid w:val="00EC6DD6"/>
    <w:rsid w:val="00ED549A"/>
    <w:rsid w:val="00EE042A"/>
    <w:rsid w:val="00F1411B"/>
    <w:rsid w:val="00F34010"/>
    <w:rsid w:val="00F42AD3"/>
    <w:rsid w:val="00F474A0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Tkacz Tomasz</cp:lastModifiedBy>
  <cp:revision>3</cp:revision>
  <dcterms:created xsi:type="dcterms:W3CDTF">2025-01-28T10:53:00Z</dcterms:created>
  <dcterms:modified xsi:type="dcterms:W3CDTF">2026-03-09T12:08:00Z</dcterms:modified>
</cp:coreProperties>
</file>